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附件1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 w:eastAsia="zh-CN"/>
        </w:rPr>
        <w:t>和田能源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none"/>
          <w:lang w:val="en-US" w:eastAsia="zh-CN"/>
        </w:rPr>
        <w:t>公司</w:t>
      </w:r>
      <w:bookmarkStart w:id="0" w:name="_GoBack"/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none"/>
          <w:lang w:val="en-US" w:eastAsia="zh-CN"/>
        </w:rPr>
        <w:t>公开招聘职位表</w:t>
      </w:r>
      <w:bookmarkEnd w:id="0"/>
    </w:p>
    <w:tbl>
      <w:tblPr>
        <w:tblStyle w:val="4"/>
        <w:tblW w:w="12716" w:type="dxa"/>
        <w:jc w:val="center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2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079"/>
        <w:gridCol w:w="1543"/>
        <w:gridCol w:w="951"/>
        <w:gridCol w:w="960"/>
        <w:gridCol w:w="3654"/>
        <w:gridCol w:w="1466"/>
        <w:gridCol w:w="1654"/>
        <w:gridCol w:w="88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需求部门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5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65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薪酬（年薪）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8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发电运行部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集控运行值班员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3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能源工程及自动化、火电集控运行等相关专业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左右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发电运行部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化学化验值班员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3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能源工程及自动化、电厂化学等相关专业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左右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发电运行部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灰硫运行值班员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3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能源工程及自动化、环保等相关专业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左右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设备维护部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热控检修岗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3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控制仪表及自动化等相关专业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左右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设备维护部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电气检修岗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3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控制仪表及自动化等相关专业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左右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</w:tbl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54104"/>
    <w:rsid w:val="5205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2024-05-23T09:08:00Z</dcterms:created>
  <dc:creator>Lenovo</dc:creator>
  <cp:lastModifiedBy>Lenovo</cp:lastModifiedBy>
  <dcterms:modified xsi:type="dcterms:W3CDTF">2024-05-23T09:09:38Z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